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F5E1B" w14:textId="77777777" w:rsidR="00B632DC" w:rsidRDefault="00B632DC" w:rsidP="00B632DC">
      <w:pPr>
        <w:pStyle w:val="Nagwek1"/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227137953"/>
      <w:r w:rsidRPr="005D672D">
        <w:rPr>
          <w:rFonts w:asciiTheme="minorHAnsi" w:hAnsiTheme="minorHAnsi"/>
          <w:sz w:val="22"/>
          <w:szCs w:val="22"/>
        </w:rPr>
        <w:t>Załącznik nr 9 do SWZ</w:t>
      </w:r>
      <w:bookmarkEnd w:id="0"/>
    </w:p>
    <w:p w14:paraId="59BE7337" w14:textId="77777777" w:rsidR="00023841" w:rsidRPr="00023841" w:rsidRDefault="00023841" w:rsidP="00023841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5679B4" w:rsidRPr="00212130" w14:paraId="5B3C8368" w14:textId="77777777" w:rsidTr="00387BC7">
        <w:tc>
          <w:tcPr>
            <w:tcW w:w="1814" w:type="pct"/>
            <w:shd w:val="clear" w:color="auto" w:fill="92D050"/>
            <w:vAlign w:val="center"/>
          </w:tcPr>
          <w:p w14:paraId="2AB796F6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60273581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3A626F72" w14:textId="77777777" w:rsidTr="00387BC7">
        <w:tc>
          <w:tcPr>
            <w:tcW w:w="1814" w:type="pct"/>
            <w:shd w:val="clear" w:color="auto" w:fill="92D050"/>
            <w:vAlign w:val="center"/>
          </w:tcPr>
          <w:p w14:paraId="3B8A1C0D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C62EE72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1A519986" w14:textId="77777777" w:rsidTr="00387BC7">
        <w:tc>
          <w:tcPr>
            <w:tcW w:w="1814" w:type="pct"/>
            <w:shd w:val="clear" w:color="auto" w:fill="92D050"/>
            <w:vAlign w:val="center"/>
          </w:tcPr>
          <w:p w14:paraId="6D5A2EB2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7BE4B0A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1ECB20CE" w14:textId="77777777" w:rsidTr="00387BC7">
        <w:tc>
          <w:tcPr>
            <w:tcW w:w="1814" w:type="pct"/>
            <w:shd w:val="clear" w:color="auto" w:fill="92D050"/>
            <w:vAlign w:val="center"/>
          </w:tcPr>
          <w:p w14:paraId="477B69D1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64976358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67ACBE39" w14:textId="77777777" w:rsidTr="00387BC7">
        <w:tc>
          <w:tcPr>
            <w:tcW w:w="1814" w:type="pct"/>
            <w:shd w:val="clear" w:color="auto" w:fill="92D050"/>
            <w:vAlign w:val="center"/>
          </w:tcPr>
          <w:p w14:paraId="71B63FA5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7B4A1B6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37BC384E" w14:textId="77777777" w:rsidTr="00387BC7">
        <w:tc>
          <w:tcPr>
            <w:tcW w:w="1814" w:type="pct"/>
            <w:shd w:val="clear" w:color="auto" w:fill="92D050"/>
            <w:vAlign w:val="center"/>
          </w:tcPr>
          <w:p w14:paraId="690A7B54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522A3190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AC8DDC1" w14:textId="77777777" w:rsidR="005679B4" w:rsidRPr="00CA2DDF" w:rsidRDefault="005679B4" w:rsidP="00322718"/>
    <w:p w14:paraId="16F011A7" w14:textId="0721E107" w:rsidR="005679B4" w:rsidRPr="00387BC7" w:rsidRDefault="005679B4" w:rsidP="00387BC7">
      <w:pPr>
        <w:spacing w:after="12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Oświadczenia </w:t>
      </w:r>
      <w:r w:rsidR="00C51179" w:rsidRPr="005D672D">
        <w:rPr>
          <w:rFonts w:ascii="Calibri" w:hAnsi="Calibri" w:cs="Calibri"/>
          <w:b/>
          <w:bCs/>
          <w:sz w:val="22"/>
          <w:szCs w:val="22"/>
          <w:u w:val="single"/>
        </w:rPr>
        <w:t>W</w:t>
      </w: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>ykonawcy/</w:t>
      </w:r>
      <w:r w:rsidR="00C51179" w:rsidRPr="005D672D">
        <w:rPr>
          <w:rFonts w:ascii="Calibri" w:hAnsi="Calibri" w:cs="Calibri"/>
          <w:b/>
          <w:bCs/>
          <w:sz w:val="22"/>
          <w:szCs w:val="22"/>
          <w:u w:val="single"/>
        </w:rPr>
        <w:t>W</w:t>
      </w: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ykonawcy wspólnie ubiegającego się o udzielenie zamówienia </w:t>
      </w:r>
    </w:p>
    <w:p w14:paraId="12E1F3A9" w14:textId="30F9BF2F" w:rsidR="005679B4" w:rsidRPr="00387BC7" w:rsidRDefault="005679B4" w:rsidP="00387BC7">
      <w:pPr>
        <w:spacing w:before="120" w:line="360" w:lineRule="auto"/>
        <w:jc w:val="center"/>
        <w:rPr>
          <w:rFonts w:ascii="Calibri" w:hAnsi="Calibri" w:cs="Calibri"/>
          <w:b/>
          <w:bCs/>
          <w:caps/>
          <w:sz w:val="22"/>
          <w:szCs w:val="22"/>
          <w:u w:val="single"/>
        </w:rPr>
      </w:pP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DOTYCZĄCE PRZESŁANEK WYKLUCZENIA WSKAZANYCH </w:t>
      </w:r>
      <w:r w:rsidR="00C51179" w:rsidRPr="005D672D">
        <w:rPr>
          <w:rFonts w:ascii="Calibri" w:hAnsi="Calibri" w:cs="Calibri"/>
          <w:b/>
          <w:bCs/>
          <w:sz w:val="22"/>
          <w:szCs w:val="22"/>
          <w:u w:val="single"/>
        </w:rPr>
        <w:t>Z</w:t>
      </w: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bookmarkStart w:id="1" w:name="_Hlk103247559"/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ART. 5K ROZPORZĄDZENIA 833/2014 ORAZ  ART. 7 UST. 1 USTAWY </w:t>
      </w:r>
      <w:r w:rsidRPr="005D672D">
        <w:rPr>
          <w:rFonts w:ascii="Calibri" w:hAnsi="Calibri" w:cs="Calibri"/>
          <w:b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  <w:bookmarkEnd w:id="1"/>
    </w:p>
    <w:p w14:paraId="014D5285" w14:textId="77777777" w:rsidR="005679B4" w:rsidRPr="00387BC7" w:rsidRDefault="005679B4" w:rsidP="00387BC7">
      <w:pPr>
        <w:spacing w:before="120" w:line="360" w:lineRule="auto"/>
        <w:jc w:val="center"/>
        <w:rPr>
          <w:rFonts w:asciiTheme="minorHAnsi" w:hAnsiTheme="minorHAnsi" w:cstheme="minorBidi"/>
          <w:b/>
          <w:bCs/>
          <w:sz w:val="22"/>
          <w:szCs w:val="22"/>
          <w:u w:val="single"/>
        </w:rPr>
      </w:pPr>
      <w:r w:rsidRPr="005D672D">
        <w:rPr>
          <w:rFonts w:asciiTheme="minorHAnsi" w:hAnsiTheme="minorHAnsi" w:cstheme="minorBidi"/>
          <w:b/>
          <w:bCs/>
          <w:sz w:val="22"/>
          <w:szCs w:val="22"/>
        </w:rPr>
        <w:t xml:space="preserve">składane na podstawie art. 125 ust. 1 ustawy </w:t>
      </w:r>
      <w:proofErr w:type="spellStart"/>
      <w:r w:rsidRPr="005D672D">
        <w:rPr>
          <w:rFonts w:asciiTheme="minorHAnsi" w:hAnsiTheme="minorHAnsi" w:cstheme="minorBidi"/>
          <w:b/>
          <w:bCs/>
          <w:sz w:val="22"/>
          <w:szCs w:val="22"/>
        </w:rPr>
        <w:t>Pzp</w:t>
      </w:r>
      <w:proofErr w:type="spellEnd"/>
    </w:p>
    <w:p w14:paraId="0E636DAB" w14:textId="6AEB24DD" w:rsidR="005679B4" w:rsidRPr="00387BC7" w:rsidRDefault="005679B4">
      <w:pPr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Na potrzeby postępowania o udzielenie zamówienia publicznego pn. </w:t>
      </w:r>
      <w:r w:rsidR="003D6915" w:rsidRPr="005D672D">
        <w:rPr>
          <w:rFonts w:asciiTheme="minorHAnsi" w:hAnsiTheme="minorHAnsi" w:cstheme="minorBidi"/>
          <w:sz w:val="22"/>
          <w:szCs w:val="22"/>
        </w:rPr>
        <w:t>„</w:t>
      </w:r>
      <w:r w:rsidR="000F0AE7" w:rsidRPr="4E6314E3">
        <w:rPr>
          <w:rFonts w:asciiTheme="minorHAnsi" w:hAnsiTheme="minorHAnsi"/>
          <w:b/>
          <w:bCs/>
          <w:sz w:val="22"/>
          <w:szCs w:val="22"/>
        </w:rPr>
        <w:t>Zakup serwerów fizycznych, dedykowanych pod rozwiązania SQL, wraz z usługą serwisową</w:t>
      </w:r>
      <w:r w:rsidR="00006D2D" w:rsidRPr="005D672D">
        <w:rPr>
          <w:rFonts w:asciiTheme="minorHAnsi" w:hAnsiTheme="minorHAnsi" w:cstheme="minorBidi"/>
          <w:i/>
          <w:iCs/>
          <w:sz w:val="22"/>
          <w:szCs w:val="22"/>
        </w:rPr>
        <w:t>”</w:t>
      </w:r>
      <w:r w:rsidRPr="005D672D">
        <w:rPr>
          <w:rFonts w:asciiTheme="minorHAnsi" w:hAnsiTheme="minorHAnsi" w:cstheme="minorBidi"/>
          <w:sz w:val="22"/>
          <w:szCs w:val="22"/>
        </w:rPr>
        <w:t xml:space="preserve">; znak postępowania: </w:t>
      </w:r>
      <w:r w:rsidRPr="005D672D">
        <w:rPr>
          <w:rFonts w:asciiTheme="minorHAnsi" w:hAnsiTheme="minorHAnsi" w:cstheme="minorBidi"/>
          <w:b/>
          <w:bCs/>
          <w:sz w:val="22"/>
          <w:szCs w:val="22"/>
        </w:rPr>
        <w:t>993200</w:t>
      </w:r>
      <w:r w:rsidR="00AE6FF2" w:rsidRPr="005D672D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Pr="005D672D">
        <w:rPr>
          <w:rFonts w:asciiTheme="minorHAnsi" w:hAnsiTheme="minorHAnsi" w:cstheme="minorBidi"/>
          <w:b/>
          <w:bCs/>
          <w:sz w:val="22"/>
          <w:szCs w:val="22"/>
        </w:rPr>
        <w:t>271</w:t>
      </w:r>
      <w:r w:rsidR="00AE6FF2" w:rsidRPr="005D672D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="000F0AE7" w:rsidRPr="005D672D">
        <w:rPr>
          <w:rFonts w:asciiTheme="minorHAnsi" w:hAnsiTheme="minorHAnsi" w:cstheme="minorBidi"/>
          <w:b/>
          <w:bCs/>
          <w:sz w:val="22"/>
          <w:szCs w:val="22"/>
        </w:rPr>
        <w:t>020</w:t>
      </w:r>
      <w:r w:rsidR="00A6034B" w:rsidRPr="005D672D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Pr="005D672D">
        <w:rPr>
          <w:rFonts w:asciiTheme="minorHAnsi" w:hAnsiTheme="minorHAnsi" w:cstheme="minorBidi"/>
          <w:b/>
          <w:bCs/>
          <w:sz w:val="22"/>
          <w:szCs w:val="22"/>
        </w:rPr>
        <w:t>202</w:t>
      </w:r>
      <w:r w:rsidR="000F0AE7" w:rsidRPr="005D672D">
        <w:rPr>
          <w:rFonts w:asciiTheme="minorHAnsi" w:hAnsiTheme="minorHAnsi" w:cstheme="minorBidi"/>
          <w:b/>
          <w:bCs/>
          <w:sz w:val="22"/>
          <w:szCs w:val="22"/>
        </w:rPr>
        <w:t>6</w:t>
      </w:r>
      <w:r w:rsidR="00DA644B" w:rsidRPr="005D672D">
        <w:rPr>
          <w:rFonts w:asciiTheme="minorHAnsi" w:hAnsiTheme="minorHAnsi" w:cstheme="minorBidi"/>
          <w:b/>
          <w:bCs/>
          <w:sz w:val="22"/>
          <w:szCs w:val="22"/>
        </w:rPr>
        <w:t>-DZP</w:t>
      </w:r>
      <w:r w:rsidRPr="005D672D">
        <w:rPr>
          <w:rFonts w:asciiTheme="minorHAnsi" w:hAnsiTheme="minorHAnsi" w:cstheme="minorBidi"/>
          <w:sz w:val="22"/>
          <w:szCs w:val="22"/>
        </w:rPr>
        <w:t>,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 xml:space="preserve"> </w:t>
      </w:r>
      <w:r w:rsidRPr="005D672D">
        <w:rPr>
          <w:rFonts w:asciiTheme="minorHAnsi" w:hAnsiTheme="minorHAnsi" w:cstheme="minorBidi"/>
          <w:sz w:val="22"/>
          <w:szCs w:val="22"/>
        </w:rPr>
        <w:t>prowadzonego przez Zakład Ubezpieczeń Społecznych oświadczam, co następuje:</w:t>
      </w:r>
    </w:p>
    <w:p w14:paraId="1772F930" w14:textId="77777777" w:rsidR="005679B4" w:rsidRDefault="005679B4" w:rsidP="005679B4">
      <w:pPr>
        <w:rPr>
          <w:rFonts w:ascii="Arial" w:hAnsi="Arial" w:cs="Arial"/>
          <w:sz w:val="21"/>
          <w:szCs w:val="21"/>
        </w:rPr>
      </w:pPr>
    </w:p>
    <w:p w14:paraId="30CE7108" w14:textId="77777777" w:rsidR="005679B4" w:rsidRPr="00387BC7" w:rsidRDefault="005679B4" w:rsidP="00387BC7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sz w:val="22"/>
          <w:szCs w:val="22"/>
        </w:rPr>
        <w:t>OŚWIADCZENIA DOTYCZĄCE WYKONAWCY:</w:t>
      </w:r>
    </w:p>
    <w:p w14:paraId="1595F4CB" w14:textId="77777777" w:rsidR="00C51179" w:rsidRPr="00387BC7" w:rsidRDefault="00C51179" w:rsidP="00387BC7">
      <w:pPr>
        <w:pStyle w:val="Akapitzlist"/>
        <w:numPr>
          <w:ilvl w:val="0"/>
          <w:numId w:val="52"/>
        </w:numPr>
        <w:spacing w:before="120" w:after="120"/>
        <w:contextualSpacing w:val="0"/>
        <w:jc w:val="both"/>
        <w:rPr>
          <w:rFonts w:asciiTheme="minorHAnsi" w:hAnsiTheme="minorHAnsi" w:cstheme="minorBidi"/>
          <w:b/>
          <w:bCs/>
          <w:color w:val="000000"/>
          <w:sz w:val="22"/>
        </w:rPr>
      </w:pPr>
      <w:r w:rsidRPr="005D672D">
        <w:rPr>
          <w:rFonts w:asciiTheme="minorHAnsi" w:hAnsiTheme="minorHAnsi" w:cstheme="minorBidi"/>
          <w:sz w:val="22"/>
        </w:rPr>
        <w:t xml:space="preserve">Oświadczam, że nie podlegam wykluczeniu z postępowania na podstawie </w:t>
      </w:r>
      <w:r w:rsidRPr="00805828">
        <w:rPr>
          <w:rFonts w:asciiTheme="minorHAnsi" w:hAnsiTheme="minorHAnsi" w:cstheme="minorHAnsi"/>
          <w:sz w:val="22"/>
        </w:rPr>
        <w:br/>
      </w:r>
      <w:r w:rsidRPr="005D672D">
        <w:rPr>
          <w:rFonts w:asciiTheme="minorHAnsi" w:hAnsiTheme="minorHAnsi" w:cstheme="minorBidi"/>
          <w:sz w:val="22"/>
        </w:rPr>
        <w:t xml:space="preserve">art. 5k rozporządzenia Rady (UE) nr 833/2014 z dnia 31 lipca 2014 r. dotyczącego środków ograniczających w związku z działaniami Rosji destabilizującymi sytuację na Ukrainie (Dz. Urz. </w:t>
      </w:r>
      <w:r w:rsidRPr="005D672D">
        <w:rPr>
          <w:rFonts w:asciiTheme="minorHAnsi" w:hAnsiTheme="minorHAnsi" w:cstheme="minorBidi"/>
          <w:color w:val="000000"/>
          <w:sz w:val="22"/>
        </w:rPr>
        <w:t>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1495 z 23.10.2025, str. 1), dalej: rozporządzenie 2025/2033.</w:t>
      </w:r>
      <w:r w:rsidRPr="005D672D">
        <w:rPr>
          <w:rStyle w:val="Odwoanieprzypisudolnego"/>
          <w:rFonts w:asciiTheme="minorHAnsi" w:hAnsiTheme="minorHAnsi" w:cstheme="minorBidi"/>
          <w:color w:val="000000"/>
          <w:sz w:val="22"/>
        </w:rPr>
        <w:footnoteReference w:customMarkFollows="1" w:id="2"/>
        <w:t>[1]</w:t>
      </w:r>
    </w:p>
    <w:p w14:paraId="28659722" w14:textId="77777777" w:rsidR="00C51179" w:rsidRPr="00387BC7" w:rsidRDefault="00C51179" w:rsidP="00387BC7">
      <w:pPr>
        <w:numPr>
          <w:ilvl w:val="0"/>
          <w:numId w:val="52"/>
        </w:numPr>
        <w:spacing w:before="120" w:after="120" w:line="276" w:lineRule="auto"/>
        <w:jc w:val="both"/>
        <w:rPr>
          <w:rFonts w:asciiTheme="minorHAnsi" w:eastAsia="Times New Roman" w:hAnsiTheme="minorHAnsi" w:cstheme="minorBidi"/>
          <w:b/>
          <w:bCs/>
          <w:color w:val="000000"/>
          <w:sz w:val="22"/>
          <w:szCs w:val="22"/>
        </w:rPr>
      </w:pPr>
      <w:r w:rsidRPr="005D672D">
        <w:rPr>
          <w:rFonts w:asciiTheme="minorHAnsi" w:eastAsia="Times New Roman" w:hAnsiTheme="minorHAnsi" w:cstheme="minorBidi"/>
          <w:color w:val="000000"/>
          <w:sz w:val="22"/>
          <w:szCs w:val="22"/>
        </w:rPr>
        <w:lastRenderedPageBreak/>
        <w:t>Oświadczam, że nie zachodzą w stosunku do mnie przesłanki wykluczenia z postępowania na podstawie art. 7 ust. 1 ustawy z dnia 13 kwietnia 2022 r.</w:t>
      </w:r>
      <w:r w:rsidRPr="005D672D">
        <w:rPr>
          <w:rFonts w:asciiTheme="minorHAnsi" w:eastAsia="Times New Roman" w:hAnsiTheme="minorHAnsi" w:cstheme="minorBid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D672D">
        <w:rPr>
          <w:rFonts w:asciiTheme="minorHAnsi" w:eastAsia="Times New Roman" w:hAnsiTheme="minorHAnsi" w:cstheme="minorBidi"/>
          <w:color w:val="000000"/>
          <w:sz w:val="22"/>
          <w:szCs w:val="22"/>
        </w:rPr>
        <w:t>(Dz. U. poz. 514)</w:t>
      </w:r>
      <w:r w:rsidRPr="005D672D">
        <w:rPr>
          <w:rFonts w:asciiTheme="minorHAnsi" w:eastAsia="Times New Roman" w:hAnsiTheme="minorHAnsi" w:cstheme="minorBidi"/>
          <w:i/>
          <w:iCs/>
          <w:color w:val="000000"/>
          <w:sz w:val="22"/>
          <w:szCs w:val="22"/>
        </w:rPr>
        <w:t>.</w:t>
      </w:r>
      <w:r w:rsidRPr="005D672D">
        <w:rPr>
          <w:rStyle w:val="Odwoanieprzypisudolnego"/>
          <w:rFonts w:asciiTheme="minorHAnsi" w:eastAsia="Arial Unicode MS" w:hAnsiTheme="minorHAnsi" w:cstheme="minorBidi"/>
          <w:color w:val="000000"/>
          <w:sz w:val="22"/>
          <w:szCs w:val="22"/>
        </w:rPr>
        <w:footnoteReference w:customMarkFollows="1" w:id="3"/>
        <w:t>[2]</w:t>
      </w:r>
    </w:p>
    <w:p w14:paraId="2959C832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INFORMACJA DOTYCZĄCA POLEGANIA NA ZDOLNOŚCIACH PODMIOTU UDOSTĘPNIAJĄCEGO ZASOBY W ZAKRESIE ODPOWIADAJĄCYM PONAD 10% WARTOŚCI ZAMÓWIENIA:</w:t>
      </w:r>
    </w:p>
    <w:p w14:paraId="7461F7AF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bookmarkStart w:id="2" w:name="_Hlk99016800"/>
      <w:r w:rsidRPr="005D672D">
        <w:rPr>
          <w:rFonts w:asciiTheme="minorHAnsi" w:hAnsiTheme="minorHAnsi" w:cstheme="minorBidi"/>
          <w:color w:val="000000"/>
          <w:sz w:val="22"/>
          <w:szCs w:val="22"/>
        </w:rPr>
        <w:t>[UWAGA</w:t>
      </w:r>
      <w:r w:rsidRPr="005D672D">
        <w:rPr>
          <w:rFonts w:asciiTheme="minorHAnsi" w:hAnsiTheme="minorHAnsi" w:cstheme="minorBidi"/>
          <w:i/>
          <w:iCs/>
          <w:color w:val="000000"/>
          <w:sz w:val="22"/>
          <w:szCs w:val="22"/>
        </w:rPr>
        <w:t>: wypełnić tylko w przypadku podmiotu udostępniającego zasoby, na którego zdolnościach wykonawca polega w zakresie odpowiadającym ponad 10% wartości zamówienia. W przypadku więcej niż jednego podmiotu udostępniającego zasoby, na którego zdolnościach wykonawca polega w zakresie odpowiadającym ponad 10% wartości zamówienia, należy zastosować tyle razy, ile jest to konieczne.</w:t>
      </w:r>
      <w:r w:rsidRPr="005D672D">
        <w:rPr>
          <w:rFonts w:asciiTheme="minorHAnsi" w:hAnsiTheme="minorHAnsi" w:cstheme="minorBidi"/>
          <w:color w:val="000000"/>
          <w:sz w:val="22"/>
          <w:szCs w:val="22"/>
        </w:rPr>
        <w:t>]</w:t>
      </w:r>
      <w:bookmarkEnd w:id="2"/>
    </w:p>
    <w:p w14:paraId="5922051E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 celu wykazania spełniania warunków udziału w postępowaniu, określonych przez zamawiającego w </w:t>
      </w:r>
      <w:r w:rsidRPr="005D672D">
        <w:rPr>
          <w:rFonts w:asciiTheme="minorHAnsi" w:hAnsiTheme="minorHAnsi" w:cstheme="minorBidi"/>
          <w:sz w:val="20"/>
          <w:szCs w:val="20"/>
        </w:rPr>
        <w:t>………………………………………………………...…………………..</w:t>
      </w:r>
      <w:bookmarkStart w:id="3" w:name="_Hlk99005462"/>
      <w:r w:rsidRPr="005D672D">
        <w:rPr>
          <w:rFonts w:asciiTheme="minorHAnsi" w:hAnsiTheme="minorHAnsi" w:cstheme="minorBidi"/>
          <w:i/>
          <w:iCs/>
          <w:sz w:val="20"/>
          <w:szCs w:val="20"/>
        </w:rPr>
        <w:t xml:space="preserve">(wskazać </w:t>
      </w:r>
      <w:bookmarkEnd w:id="3"/>
      <w:r w:rsidRPr="005D672D">
        <w:rPr>
          <w:rFonts w:asciiTheme="minorHAnsi" w:hAnsiTheme="minorHAnsi" w:cstheme="minorBidi"/>
          <w:i/>
          <w:iCs/>
          <w:sz w:val="20"/>
          <w:szCs w:val="20"/>
        </w:rPr>
        <w:t>dokument i właściwą jednostkę redakcyjną dokumentu, w której określono warunki udziału w postępowaniu)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>,</w:t>
      </w:r>
      <w:r w:rsidRPr="005D672D">
        <w:rPr>
          <w:rFonts w:asciiTheme="minorHAnsi" w:hAnsiTheme="minorHAnsi" w:cstheme="minorBidi"/>
          <w:sz w:val="22"/>
          <w:szCs w:val="22"/>
        </w:rPr>
        <w:t xml:space="preserve"> polegam na zdolnościach następującego podmiotu udostępniającego zasoby: </w:t>
      </w:r>
      <w:bookmarkStart w:id="4" w:name="_Hlk99014455"/>
      <w:r w:rsidRPr="005D672D">
        <w:rPr>
          <w:rFonts w:asciiTheme="minorHAnsi" w:hAnsiTheme="minorHAnsi" w:cstheme="minorBidi"/>
          <w:sz w:val="22"/>
          <w:szCs w:val="22"/>
        </w:rPr>
        <w:t>……………………………………………</w:t>
      </w:r>
    </w:p>
    <w:p w14:paraId="6D67E663" w14:textId="37B8088C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>-------------------------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 xml:space="preserve"> </w:t>
      </w:r>
      <w:bookmarkEnd w:id="4"/>
      <w:r w:rsidRPr="005D672D">
        <w:rPr>
          <w:rFonts w:asciiTheme="minorHAnsi" w:hAnsiTheme="minorHAnsi" w:cstheme="minorBidi"/>
          <w:i/>
          <w:iCs/>
          <w:sz w:val="20"/>
          <w:szCs w:val="20"/>
        </w:rPr>
        <w:t>(podać pełną nazwę/firmę, adres, a także w zależności od podmiotu: NIP/PESEL, KRS/</w:t>
      </w:r>
      <w:proofErr w:type="spellStart"/>
      <w:r w:rsidRPr="005D672D">
        <w:rPr>
          <w:rFonts w:asciiTheme="minorHAnsi" w:hAnsiTheme="minorHAnsi" w:cstheme="minorBidi"/>
          <w:i/>
          <w:iCs/>
          <w:sz w:val="20"/>
          <w:szCs w:val="20"/>
        </w:rPr>
        <w:t>CEiDG</w:t>
      </w:r>
      <w:proofErr w:type="spellEnd"/>
      <w:r w:rsidRPr="005D672D">
        <w:rPr>
          <w:rFonts w:asciiTheme="minorHAnsi" w:hAnsiTheme="minorHAnsi" w:cstheme="minorBidi"/>
          <w:i/>
          <w:iCs/>
          <w:sz w:val="20"/>
          <w:szCs w:val="20"/>
        </w:rPr>
        <w:t>)</w:t>
      </w:r>
      <w:r w:rsidRPr="005D672D">
        <w:rPr>
          <w:rFonts w:asciiTheme="minorHAnsi" w:hAnsiTheme="minorHAnsi" w:cstheme="minorBidi"/>
          <w:sz w:val="20"/>
          <w:szCs w:val="20"/>
        </w:rPr>
        <w:t>,</w:t>
      </w:r>
      <w:r w:rsidRPr="005D672D">
        <w:rPr>
          <w:rFonts w:asciiTheme="minorHAnsi" w:hAnsiTheme="minorHAnsi" w:cstheme="minorBidi"/>
          <w:sz w:val="22"/>
          <w:szCs w:val="22"/>
        </w:rPr>
        <w:t xml:space="preserve"> w następującym zakresie: …………………………………………………………………………… </w:t>
      </w:r>
      <w:r w:rsidRPr="005D672D">
        <w:rPr>
          <w:rFonts w:asciiTheme="minorHAnsi" w:hAnsiTheme="minorHAnsi" w:cstheme="minorBidi"/>
          <w:i/>
          <w:iCs/>
          <w:sz w:val="20"/>
          <w:szCs w:val="20"/>
        </w:rPr>
        <w:t>(określić odpowiedni zakres udostępnianych zasobów dla wskazanego podmiotu)</w:t>
      </w:r>
      <w:r w:rsidRPr="005D672D">
        <w:rPr>
          <w:rFonts w:asciiTheme="minorHAnsi" w:hAnsiTheme="minorHAnsi" w:cstheme="minorBidi"/>
          <w:sz w:val="22"/>
          <w:szCs w:val="22"/>
        </w:rPr>
        <w:t>, co odpowiada ponad 10% wartości przedmiotowego zamówienia.</w:t>
      </w:r>
    </w:p>
    <w:p w14:paraId="45FE60DF" w14:textId="77777777" w:rsidR="00C51179" w:rsidRPr="00C51179" w:rsidRDefault="00C51179" w:rsidP="00C51179">
      <w:pPr>
        <w:spacing w:before="120" w:after="120"/>
        <w:ind w:left="360"/>
        <w:jc w:val="both"/>
        <w:rPr>
          <w:rFonts w:asciiTheme="minorHAnsi" w:hAnsiTheme="minorHAnsi" w:cstheme="minorHAnsi"/>
          <w:sz w:val="22"/>
        </w:rPr>
      </w:pPr>
      <w:r w:rsidRPr="00C51179">
        <w:rPr>
          <w:rFonts w:asciiTheme="minorHAnsi" w:hAnsiTheme="minorHAnsi" w:cstheme="minorHAnsi"/>
          <w:sz w:val="22"/>
        </w:rPr>
        <w:t xml:space="preserve"> </w:t>
      </w:r>
    </w:p>
    <w:p w14:paraId="4AD71D0F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39829E51" w14:textId="77777777" w:rsidR="00C51179" w:rsidRPr="00387BC7" w:rsidRDefault="00C51179" w:rsidP="00387BC7">
      <w:pPr>
        <w:spacing w:before="60" w:after="60"/>
        <w:ind w:left="360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r w:rsidRPr="005D672D">
        <w:rPr>
          <w:rFonts w:asciiTheme="minorHAnsi" w:hAnsiTheme="minorHAnsi" w:cstheme="minorBidi"/>
          <w:color w:val="000000"/>
          <w:sz w:val="22"/>
          <w:szCs w:val="22"/>
        </w:rPr>
        <w:t>[UWAGA</w:t>
      </w:r>
      <w:r w:rsidRPr="005D672D">
        <w:rPr>
          <w:rFonts w:asciiTheme="minorHAnsi" w:hAnsiTheme="minorHAnsi" w:cstheme="minorBidi"/>
          <w:i/>
          <w:iCs/>
          <w:color w:val="00000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wykonawca nie polega, a na którego przypada ponad 10% wartości zamówienia, należy zastosować tyle razy, ile jest to konieczne.</w:t>
      </w:r>
      <w:r w:rsidRPr="005D672D">
        <w:rPr>
          <w:rFonts w:asciiTheme="minorHAnsi" w:hAnsiTheme="minorHAnsi" w:cstheme="minorBidi"/>
          <w:color w:val="000000"/>
          <w:sz w:val="22"/>
          <w:szCs w:val="22"/>
        </w:rPr>
        <w:t>]</w:t>
      </w:r>
    </w:p>
    <w:p w14:paraId="63006968" w14:textId="77777777" w:rsidR="00C51179" w:rsidRPr="00387BC7" w:rsidRDefault="00C51179" w:rsidP="00387BC7">
      <w:pPr>
        <w:spacing w:before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21D8AEC6" w14:textId="1BF531C3" w:rsidR="00C51179" w:rsidRPr="00387BC7" w:rsidRDefault="00C51179" w:rsidP="00387BC7">
      <w:pPr>
        <w:spacing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lastRenderedPageBreak/>
        <w:t xml:space="preserve">……………………………………………………………………………………………….………..….…… 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>(</w:t>
      </w:r>
      <w:r w:rsidRPr="005D672D">
        <w:rPr>
          <w:rFonts w:asciiTheme="minorHAnsi" w:hAnsiTheme="minorHAnsi" w:cstheme="minorBidi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Pr="005D672D">
        <w:rPr>
          <w:rFonts w:asciiTheme="minorHAnsi" w:hAnsiTheme="minorHAnsi" w:cstheme="minorBidi"/>
          <w:i/>
          <w:iCs/>
          <w:sz w:val="20"/>
          <w:szCs w:val="20"/>
        </w:rPr>
        <w:t>CEiDG</w:t>
      </w:r>
      <w:proofErr w:type="spellEnd"/>
      <w:r w:rsidRPr="005D672D">
        <w:rPr>
          <w:rFonts w:asciiTheme="minorHAnsi" w:hAnsiTheme="minorHAnsi" w:cstheme="minorBidi"/>
          <w:i/>
          <w:iCs/>
          <w:sz w:val="20"/>
          <w:szCs w:val="20"/>
        </w:rPr>
        <w:t>)</w:t>
      </w:r>
      <w:r w:rsidRPr="005D672D">
        <w:rPr>
          <w:rFonts w:asciiTheme="minorHAnsi" w:hAnsiTheme="minorHAnsi" w:cstheme="minorBidi"/>
          <w:sz w:val="22"/>
          <w:szCs w:val="22"/>
        </w:rPr>
        <w:t>, nie zachodzą podstawy wykluczenia z postępowania o udzielenie zamówienia przewidziane w  art.  5k rozporządzenia 833/2014 w brzmieniu nadanym rozporządzeniem 2025/2033.</w:t>
      </w:r>
    </w:p>
    <w:p w14:paraId="10B59C4D" w14:textId="77777777" w:rsidR="00C51179" w:rsidRPr="00C51179" w:rsidRDefault="00C51179" w:rsidP="00C51179">
      <w:pPr>
        <w:spacing w:after="120"/>
        <w:ind w:left="360"/>
        <w:jc w:val="both"/>
        <w:rPr>
          <w:rFonts w:asciiTheme="minorHAnsi" w:hAnsiTheme="minorHAnsi" w:cstheme="minorHAnsi"/>
          <w:sz w:val="22"/>
        </w:rPr>
      </w:pPr>
    </w:p>
    <w:p w14:paraId="2239FC8F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259AB179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r w:rsidRPr="005D672D">
        <w:rPr>
          <w:rFonts w:asciiTheme="minorHAnsi" w:hAnsiTheme="minorHAnsi" w:cstheme="minorBidi"/>
          <w:color w:val="000000"/>
          <w:sz w:val="22"/>
          <w:szCs w:val="22"/>
        </w:rPr>
        <w:t>[UWAGA</w:t>
      </w:r>
      <w:r w:rsidRPr="005D672D">
        <w:rPr>
          <w:rFonts w:asciiTheme="minorHAnsi" w:hAnsiTheme="minorHAnsi" w:cstheme="minorBid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D672D">
        <w:rPr>
          <w:rFonts w:asciiTheme="minorHAnsi" w:hAnsiTheme="minorHAnsi" w:cstheme="minorBidi"/>
          <w:color w:val="000000"/>
          <w:sz w:val="22"/>
          <w:szCs w:val="22"/>
        </w:rPr>
        <w:t>]</w:t>
      </w:r>
    </w:p>
    <w:p w14:paraId="3A973949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 stosunku do następującego podmiotu, będącego dostawcą, na którego przypada ponad 10% wartości zamówienia: </w:t>
      </w:r>
    </w:p>
    <w:p w14:paraId="567D868D" w14:textId="0F265984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5D672D">
        <w:rPr>
          <w:rFonts w:asciiTheme="minorHAnsi" w:hAnsiTheme="minorHAnsi" w:cstheme="minorBidi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5D672D">
        <w:rPr>
          <w:rFonts w:asciiTheme="minorHAnsi" w:hAnsiTheme="minorHAnsi" w:cstheme="minorBidi"/>
          <w:i/>
          <w:iCs/>
          <w:sz w:val="20"/>
          <w:szCs w:val="20"/>
        </w:rPr>
        <w:t>CEiDG</w:t>
      </w:r>
      <w:proofErr w:type="spellEnd"/>
      <w:r w:rsidRPr="005D672D">
        <w:rPr>
          <w:rFonts w:asciiTheme="minorHAnsi" w:hAnsiTheme="minorHAnsi" w:cstheme="minorBidi"/>
          <w:i/>
          <w:iCs/>
          <w:sz w:val="20"/>
          <w:szCs w:val="20"/>
        </w:rPr>
        <w:t>)</w:t>
      </w:r>
      <w:r w:rsidRPr="005D672D">
        <w:rPr>
          <w:rFonts w:asciiTheme="minorHAnsi" w:hAnsiTheme="minorHAnsi" w:cstheme="minorBidi"/>
          <w:sz w:val="22"/>
          <w:szCs w:val="22"/>
        </w:rPr>
        <w:t>, nie zachodzą podstawy wykluczenia z postępowania o udzielenie zamówienia przewidziane w  art.  5k rozporządzenia 833/2014 w brzmieniu nadanym rozporządzeniem 2025/2033.</w:t>
      </w:r>
    </w:p>
    <w:p w14:paraId="289FB1AE" w14:textId="77777777" w:rsidR="00C51179" w:rsidRPr="00C51179" w:rsidRDefault="00C51179" w:rsidP="00C51179">
      <w:pPr>
        <w:spacing w:before="120" w:after="120"/>
        <w:ind w:left="360"/>
        <w:jc w:val="both"/>
        <w:rPr>
          <w:rFonts w:asciiTheme="minorHAnsi" w:hAnsiTheme="minorHAnsi" w:cstheme="minorHAnsi"/>
          <w:i/>
          <w:iCs/>
          <w:sz w:val="22"/>
        </w:rPr>
      </w:pPr>
    </w:p>
    <w:p w14:paraId="11702D9D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OŚWIADCZENIE DOTYCZĄCE PODANYCH INFORMACJI:</w:t>
      </w:r>
    </w:p>
    <w:p w14:paraId="1792ABDE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wszystkie informacje podane w powyższych oświadczeniach są aktualne </w:t>
      </w:r>
      <w:r w:rsidRPr="00C51179">
        <w:rPr>
          <w:rFonts w:asciiTheme="minorHAnsi" w:hAnsiTheme="minorHAnsi" w:cstheme="minorHAnsi"/>
          <w:sz w:val="22"/>
        </w:rPr>
        <w:br/>
      </w:r>
      <w:r w:rsidRPr="005D672D">
        <w:rPr>
          <w:rFonts w:asciiTheme="minorHAnsi" w:hAnsiTheme="minorHAnsi" w:cstheme="minorBid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70D8103A" w14:textId="77777777" w:rsidR="00C51179" w:rsidRPr="00C51179" w:rsidRDefault="00C51179" w:rsidP="00C51179">
      <w:pPr>
        <w:spacing w:before="120" w:after="120"/>
        <w:ind w:left="360"/>
        <w:jc w:val="both"/>
        <w:rPr>
          <w:rFonts w:asciiTheme="minorHAnsi" w:hAnsiTheme="minorHAnsi" w:cstheme="minorHAnsi"/>
          <w:sz w:val="22"/>
        </w:rPr>
      </w:pPr>
    </w:p>
    <w:p w14:paraId="2BF38432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38234735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C51179">
        <w:rPr>
          <w:rFonts w:asciiTheme="minorHAnsi" w:hAnsiTheme="minorHAnsi" w:cstheme="minorHAnsi"/>
          <w:sz w:val="22"/>
        </w:rPr>
        <w:br/>
      </w:r>
      <w:r w:rsidRPr="005D672D">
        <w:rPr>
          <w:rFonts w:asciiTheme="minorHAnsi" w:hAnsiTheme="minorHAnsi" w:cstheme="minorBid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3C6F9C50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0"/>
          <w:szCs w:val="20"/>
        </w:rPr>
      </w:pPr>
      <w:r w:rsidRPr="005D672D">
        <w:rPr>
          <w:rFonts w:asciiTheme="minorHAnsi" w:hAnsiTheme="minorHAnsi" w:cstheme="minorBid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0CC7DA9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FFD72A4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i/>
          <w:iCs/>
          <w:sz w:val="20"/>
          <w:szCs w:val="20"/>
        </w:rPr>
      </w:pPr>
      <w:r w:rsidRPr="005D672D">
        <w:rPr>
          <w:rFonts w:asciiTheme="minorHAnsi" w:hAnsiTheme="minorHAnsi" w:cstheme="minorBid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1F753EC" w14:textId="77777777" w:rsidR="00C51179" w:rsidRPr="00C51179" w:rsidRDefault="00C51179" w:rsidP="00C51179">
      <w:pPr>
        <w:spacing w:before="120"/>
        <w:ind w:left="360"/>
        <w:jc w:val="both"/>
        <w:rPr>
          <w:rFonts w:asciiTheme="minorHAnsi" w:eastAsia="MS Gothic" w:hAnsiTheme="minorHAnsi" w:cstheme="minorHAnsi"/>
          <w:i/>
          <w:iCs/>
          <w:sz w:val="22"/>
        </w:rPr>
      </w:pPr>
      <w:bookmarkStart w:id="5" w:name="_Hlk10836637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C51179" w:rsidRPr="001857B8" w14:paraId="787DF5FD" w14:textId="77777777" w:rsidTr="00387BC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85B3A75" w14:textId="77777777" w:rsidR="00C51179" w:rsidRPr="001857B8" w:rsidRDefault="00C51179" w:rsidP="00455E21">
            <w:pPr>
              <w:tabs>
                <w:tab w:val="num" w:pos="0"/>
              </w:tabs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3EDE7D69" w14:textId="77777777" w:rsidR="00C51179" w:rsidRPr="00387BC7" w:rsidRDefault="00C51179" w:rsidP="00387BC7">
            <w:pPr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  <w:bookmarkEnd w:id="5"/>
    </w:tbl>
    <w:p w14:paraId="1C9E8727" w14:textId="77777777" w:rsidR="005679B4" w:rsidRDefault="005679B4" w:rsidP="005679B4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sectPr w:rsidR="005679B4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  <w:footnote w:id="2">
    <w:p w14:paraId="34DCDE46" w14:textId="4488CE61" w:rsidR="005274F6" w:rsidRDefault="005274F6" w:rsidP="00C51179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4D521A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47E4B2" w14:textId="77777777" w:rsidR="005274F6" w:rsidRDefault="005274F6" w:rsidP="00576D76">
      <w:pPr>
        <w:pStyle w:val="Tekstprzypisudolnego"/>
        <w:numPr>
          <w:ilvl w:val="0"/>
          <w:numId w:val="60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1D3C29" w14:textId="77777777" w:rsidR="005274F6" w:rsidRDefault="005274F6" w:rsidP="00576D76">
      <w:pPr>
        <w:pStyle w:val="Tekstprzypisudolnego"/>
        <w:numPr>
          <w:ilvl w:val="0"/>
          <w:numId w:val="60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osoby fizycznej lub prawnej, podmiotów lub organów, do których prawa własności bezpośrednio lub pośrednio w ponad 50 % należą do podmiotu, o którym mowa w lit. a) niniejszego ustępu; lub</w:t>
      </w:r>
    </w:p>
    <w:p w14:paraId="1199ACEA" w14:textId="77777777" w:rsidR="005274F6" w:rsidRDefault="005274F6" w:rsidP="00576D76">
      <w:pPr>
        <w:pStyle w:val="Tekstprzypisudolnego"/>
        <w:numPr>
          <w:ilvl w:val="0"/>
          <w:numId w:val="60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8B5371" w14:textId="77777777" w:rsidR="005274F6" w:rsidRDefault="005274F6" w:rsidP="00C51179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5C63C339" w14:textId="77777777" w:rsidR="005274F6" w:rsidRDefault="005274F6" w:rsidP="00C51179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A4553AB" w14:textId="77777777" w:rsidR="005274F6" w:rsidRDefault="005274F6" w:rsidP="00C5117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50A7D1E3" w14:textId="77777777" w:rsidR="005274F6" w:rsidRDefault="005274F6" w:rsidP="00C5117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2BDA97" w14:textId="77777777" w:rsidR="005274F6" w:rsidRDefault="005274F6" w:rsidP="00C5117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1389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51F2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56A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7354-AE86-479A-8E47-225842903CF3}">
  <ds:schemaRefs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5a3c8df7-f104-4c84-9520-c6d50dd2b52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2026-04-17T11:21:00Z</dcterms:created>
  <dcterms:modified xsi:type="dcterms:W3CDTF">2026-04-17T11:21:00Z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